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E10" w14:textId="49958475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01FC73DB" w14:textId="792EFE98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7443B5">
        <w:rPr>
          <w:rFonts w:ascii="Arial" w:hAnsi="Arial" w:cs="Arial"/>
          <w:b/>
          <w:i w:val="0"/>
        </w:rPr>
        <w:t>8</w:t>
      </w:r>
      <w:r w:rsidR="00D62BF5">
        <w:rPr>
          <w:rFonts w:ascii="Arial" w:hAnsi="Arial" w:cs="Arial"/>
          <w:b/>
          <w:i w:val="0"/>
        </w:rPr>
        <w:t>9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41DDF89E" w14:textId="744EA4A9" w:rsidR="00F6032C" w:rsidRDefault="00A47D09" w:rsidP="00F6032C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proofErr w:type="spellStart"/>
      <w:r w:rsidR="00D62BF5">
        <w:rPr>
          <w:rFonts w:ascii="Arial" w:hAnsi="Arial" w:cs="Arial"/>
          <w:b/>
          <w:bCs/>
          <w:i w:val="0"/>
        </w:rPr>
        <w:t>Wemerson</w:t>
      </w:r>
      <w:proofErr w:type="spellEnd"/>
      <w:r w:rsidR="00D62BF5">
        <w:rPr>
          <w:rFonts w:ascii="Arial" w:hAnsi="Arial" w:cs="Arial"/>
          <w:b/>
          <w:bCs/>
          <w:i w:val="0"/>
        </w:rPr>
        <w:t xml:space="preserve"> Melo </w:t>
      </w:r>
      <w:r w:rsidR="00D62BF5" w:rsidRPr="0038445B">
        <w:rPr>
          <w:rFonts w:ascii="Arial" w:hAnsi="Arial" w:cs="Arial"/>
          <w:b/>
          <w:i w:val="0"/>
        </w:rPr>
        <w:t>dos Santos</w:t>
      </w:r>
    </w:p>
    <w:p w14:paraId="3E8650B5" w14:textId="70C7F3B9" w:rsidR="00FE7FFA" w:rsidRPr="00D979FE" w:rsidRDefault="00FE7FFA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115B7E8C" w14:textId="2E80C1C2" w:rsidR="00693EC5" w:rsidRDefault="00DC5AB7" w:rsidP="00464B44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bookmarkStart w:id="0" w:name="_GoBack"/>
      <w:r w:rsidR="00D62BF5">
        <w:rPr>
          <w:rFonts w:ascii="Arial" w:hAnsi="Arial" w:cs="Arial"/>
          <w:i w:val="0"/>
        </w:rPr>
        <w:t>I</w:t>
      </w:r>
      <w:r w:rsidR="00D62BF5" w:rsidRPr="00D62BF5">
        <w:rPr>
          <w:rFonts w:ascii="Arial" w:hAnsi="Arial" w:cs="Arial"/>
          <w:i w:val="0"/>
        </w:rPr>
        <w:t>nstala</w:t>
      </w:r>
      <w:r w:rsidR="00D62BF5" w:rsidRPr="00D62BF5">
        <w:rPr>
          <w:rFonts w:ascii="Arial" w:hAnsi="Arial" w:cs="Arial" w:hint="eastAsia"/>
          <w:i w:val="0"/>
        </w:rPr>
        <w:t>çã</w:t>
      </w:r>
      <w:r w:rsidR="00D62BF5" w:rsidRPr="00D62BF5">
        <w:rPr>
          <w:rFonts w:ascii="Arial" w:hAnsi="Arial" w:cs="Arial"/>
          <w:i w:val="0"/>
        </w:rPr>
        <w:t>o de ilumina</w:t>
      </w:r>
      <w:r w:rsidR="00D62BF5" w:rsidRPr="00D62BF5">
        <w:rPr>
          <w:rFonts w:ascii="Arial" w:hAnsi="Arial" w:cs="Arial" w:hint="eastAsia"/>
          <w:i w:val="0"/>
        </w:rPr>
        <w:t>çã</w:t>
      </w:r>
      <w:r w:rsidR="00D62BF5" w:rsidRPr="00D62BF5">
        <w:rPr>
          <w:rFonts w:ascii="Arial" w:hAnsi="Arial" w:cs="Arial"/>
          <w:i w:val="0"/>
        </w:rPr>
        <w:t>o p</w:t>
      </w:r>
      <w:r w:rsidR="00D62BF5" w:rsidRPr="00D62BF5">
        <w:rPr>
          <w:rFonts w:ascii="Arial" w:hAnsi="Arial" w:cs="Arial" w:hint="eastAsia"/>
          <w:i w:val="0"/>
        </w:rPr>
        <w:t>ú</w:t>
      </w:r>
      <w:r w:rsidR="00D62BF5" w:rsidRPr="00D62BF5">
        <w:rPr>
          <w:rFonts w:ascii="Arial" w:hAnsi="Arial" w:cs="Arial"/>
          <w:i w:val="0"/>
        </w:rPr>
        <w:t>blica no campo esportivo localizado na comunidade M</w:t>
      </w:r>
      <w:r w:rsidR="00D62BF5" w:rsidRPr="00D62BF5">
        <w:rPr>
          <w:rFonts w:ascii="Arial" w:hAnsi="Arial" w:cs="Arial" w:hint="eastAsia"/>
          <w:i w:val="0"/>
        </w:rPr>
        <w:t>á</w:t>
      </w:r>
      <w:r w:rsidR="00D62BF5" w:rsidRPr="00D62BF5">
        <w:rPr>
          <w:rFonts w:ascii="Arial" w:hAnsi="Arial" w:cs="Arial"/>
          <w:i w:val="0"/>
        </w:rPr>
        <w:t>quina Queimada.</w:t>
      </w:r>
    </w:p>
    <w:bookmarkEnd w:id="0"/>
    <w:p w14:paraId="695FE208" w14:textId="77777777" w:rsidR="00D62BF5" w:rsidRDefault="00D62BF5" w:rsidP="00464B44">
      <w:pPr>
        <w:jc w:val="both"/>
        <w:rPr>
          <w:rFonts w:ascii="Arial" w:hAnsi="Arial" w:cs="Arial"/>
          <w:i w:val="0"/>
        </w:rPr>
      </w:pPr>
    </w:p>
    <w:p w14:paraId="6B2ABD82" w14:textId="7CD05F45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27437F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1B74E22C" w14:textId="60A2BA3F" w:rsidR="008836A2" w:rsidRPr="00F12C9A" w:rsidRDefault="00DB1C37" w:rsidP="008836A2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7FD2AB82" w14:textId="77777777" w:rsidR="00D62BF5" w:rsidRPr="00D62BF5" w:rsidRDefault="00D62BF5" w:rsidP="00D62BF5">
      <w:pPr>
        <w:ind w:firstLine="708"/>
        <w:jc w:val="both"/>
        <w:rPr>
          <w:rFonts w:ascii="Arial" w:hAnsi="Arial" w:cs="Arial"/>
          <w:i w:val="0"/>
        </w:rPr>
      </w:pPr>
      <w:r w:rsidRPr="00D62BF5">
        <w:rPr>
          <w:rFonts w:ascii="Arial" w:hAnsi="Arial" w:cs="Arial"/>
          <w:i w:val="0"/>
        </w:rPr>
        <w:t>A comunidade M</w:t>
      </w:r>
      <w:r w:rsidRPr="00D62BF5">
        <w:rPr>
          <w:rFonts w:ascii="Arial" w:hAnsi="Arial" w:cs="Arial" w:hint="eastAsia"/>
          <w:i w:val="0"/>
        </w:rPr>
        <w:t>á</w:t>
      </w:r>
      <w:r w:rsidRPr="00D62BF5">
        <w:rPr>
          <w:rFonts w:ascii="Arial" w:hAnsi="Arial" w:cs="Arial"/>
          <w:i w:val="0"/>
        </w:rPr>
        <w:t>quina Queimada disp</w:t>
      </w:r>
      <w:r w:rsidRPr="00D62BF5">
        <w:rPr>
          <w:rFonts w:ascii="Arial" w:hAnsi="Arial" w:cs="Arial" w:hint="eastAsia"/>
          <w:i w:val="0"/>
        </w:rPr>
        <w:t>õ</w:t>
      </w:r>
      <w:r w:rsidRPr="00D62BF5">
        <w:rPr>
          <w:rFonts w:ascii="Arial" w:hAnsi="Arial" w:cs="Arial"/>
          <w:i w:val="0"/>
        </w:rPr>
        <w:t>e de um campo esportivo edificado, que representa um importante espa</w:t>
      </w:r>
      <w:r w:rsidRPr="00D62BF5">
        <w:rPr>
          <w:rFonts w:ascii="Arial" w:hAnsi="Arial" w:cs="Arial" w:hint="eastAsia"/>
          <w:i w:val="0"/>
        </w:rPr>
        <w:t>ç</w:t>
      </w:r>
      <w:r w:rsidRPr="00D62BF5">
        <w:rPr>
          <w:rFonts w:ascii="Arial" w:hAnsi="Arial" w:cs="Arial"/>
          <w:i w:val="0"/>
        </w:rPr>
        <w:t>o de lazer, conviv</w:t>
      </w:r>
      <w:r w:rsidRPr="00D62BF5">
        <w:rPr>
          <w:rFonts w:ascii="Arial" w:hAnsi="Arial" w:cs="Arial" w:hint="eastAsia"/>
          <w:i w:val="0"/>
        </w:rPr>
        <w:t>ê</w:t>
      </w:r>
      <w:r w:rsidRPr="00D62BF5">
        <w:rPr>
          <w:rFonts w:ascii="Arial" w:hAnsi="Arial" w:cs="Arial"/>
          <w:i w:val="0"/>
        </w:rPr>
        <w:t>ncia e pr</w:t>
      </w:r>
      <w:r w:rsidRPr="00D62BF5">
        <w:rPr>
          <w:rFonts w:ascii="Arial" w:hAnsi="Arial" w:cs="Arial" w:hint="eastAsia"/>
          <w:i w:val="0"/>
        </w:rPr>
        <w:t>á</w:t>
      </w:r>
      <w:r w:rsidRPr="00D62BF5">
        <w:rPr>
          <w:rFonts w:ascii="Arial" w:hAnsi="Arial" w:cs="Arial"/>
          <w:i w:val="0"/>
        </w:rPr>
        <w:t>tica esportiva para os moradores, especialmente os jovens. No entanto, a falta de ilumina</w:t>
      </w:r>
      <w:r w:rsidRPr="00D62BF5">
        <w:rPr>
          <w:rFonts w:ascii="Arial" w:hAnsi="Arial" w:cs="Arial" w:hint="eastAsia"/>
          <w:i w:val="0"/>
        </w:rPr>
        <w:t>çã</w:t>
      </w:r>
      <w:r w:rsidRPr="00D62BF5">
        <w:rPr>
          <w:rFonts w:ascii="Arial" w:hAnsi="Arial" w:cs="Arial"/>
          <w:i w:val="0"/>
        </w:rPr>
        <w:t>o impossibilita o uso do local no per</w:t>
      </w:r>
      <w:r w:rsidRPr="00D62BF5">
        <w:rPr>
          <w:rFonts w:ascii="Arial" w:hAnsi="Arial" w:cs="Arial" w:hint="eastAsia"/>
          <w:i w:val="0"/>
        </w:rPr>
        <w:t>í</w:t>
      </w:r>
      <w:r w:rsidRPr="00D62BF5">
        <w:rPr>
          <w:rFonts w:ascii="Arial" w:hAnsi="Arial" w:cs="Arial"/>
          <w:i w:val="0"/>
        </w:rPr>
        <w:t>odo noturno, restringindo as atividades e diminuindo a utilidade da estrutura j</w:t>
      </w:r>
      <w:r w:rsidRPr="00D62BF5">
        <w:rPr>
          <w:rFonts w:ascii="Arial" w:hAnsi="Arial" w:cs="Arial" w:hint="eastAsia"/>
          <w:i w:val="0"/>
        </w:rPr>
        <w:t>á</w:t>
      </w:r>
      <w:r w:rsidRPr="00D62BF5">
        <w:rPr>
          <w:rFonts w:ascii="Arial" w:hAnsi="Arial" w:cs="Arial"/>
          <w:i w:val="0"/>
        </w:rPr>
        <w:t xml:space="preserve"> existente.</w:t>
      </w:r>
    </w:p>
    <w:p w14:paraId="500A9A6E" w14:textId="77777777" w:rsidR="00D62BF5" w:rsidRPr="00D62BF5" w:rsidRDefault="00D62BF5" w:rsidP="00D62BF5">
      <w:pPr>
        <w:ind w:firstLine="708"/>
        <w:jc w:val="both"/>
        <w:rPr>
          <w:rFonts w:ascii="Arial" w:hAnsi="Arial" w:cs="Arial"/>
          <w:i w:val="0"/>
        </w:rPr>
      </w:pPr>
    </w:p>
    <w:p w14:paraId="41D33FB5" w14:textId="77777777" w:rsidR="00D62BF5" w:rsidRPr="002A0672" w:rsidRDefault="00D62BF5" w:rsidP="002A067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 w:val="0"/>
        </w:rPr>
      </w:pPr>
      <w:r w:rsidRPr="002A0672">
        <w:rPr>
          <w:rFonts w:ascii="Arial" w:hAnsi="Arial" w:cs="Arial"/>
          <w:i w:val="0"/>
        </w:rPr>
        <w:t>A instala</w:t>
      </w:r>
      <w:r w:rsidRPr="002A0672">
        <w:rPr>
          <w:rFonts w:ascii="Arial" w:hAnsi="Arial" w:cs="Arial" w:hint="eastAsia"/>
          <w:i w:val="0"/>
        </w:rPr>
        <w:t>çã</w:t>
      </w:r>
      <w:r w:rsidRPr="002A0672">
        <w:rPr>
          <w:rFonts w:ascii="Arial" w:hAnsi="Arial" w:cs="Arial"/>
          <w:i w:val="0"/>
        </w:rPr>
        <w:t>o de um sistema de ilumina</w:t>
      </w:r>
      <w:r w:rsidRPr="002A0672">
        <w:rPr>
          <w:rFonts w:ascii="Arial" w:hAnsi="Arial" w:cs="Arial" w:hint="eastAsia"/>
          <w:i w:val="0"/>
        </w:rPr>
        <w:t>çã</w:t>
      </w:r>
      <w:r w:rsidRPr="002A0672">
        <w:rPr>
          <w:rFonts w:ascii="Arial" w:hAnsi="Arial" w:cs="Arial"/>
          <w:i w:val="0"/>
        </w:rPr>
        <w:t>o adequada possibilitar</w:t>
      </w:r>
      <w:r w:rsidRPr="002A0672">
        <w:rPr>
          <w:rFonts w:ascii="Arial" w:hAnsi="Arial" w:cs="Arial" w:hint="eastAsia"/>
          <w:i w:val="0"/>
        </w:rPr>
        <w:t>á</w:t>
      </w:r>
      <w:r w:rsidRPr="002A0672">
        <w:rPr>
          <w:rFonts w:ascii="Arial" w:hAnsi="Arial" w:cs="Arial"/>
          <w:i w:val="0"/>
        </w:rPr>
        <w:t>:</w:t>
      </w:r>
    </w:p>
    <w:p w14:paraId="603FE31C" w14:textId="77777777" w:rsidR="00D62BF5" w:rsidRPr="00D62BF5" w:rsidRDefault="00D62BF5" w:rsidP="00D62BF5">
      <w:pPr>
        <w:ind w:firstLine="708"/>
        <w:jc w:val="both"/>
        <w:rPr>
          <w:rFonts w:ascii="Arial" w:hAnsi="Arial" w:cs="Arial"/>
          <w:i w:val="0"/>
        </w:rPr>
      </w:pPr>
    </w:p>
    <w:p w14:paraId="0DF899A5" w14:textId="77777777" w:rsidR="00D62BF5" w:rsidRPr="002A0672" w:rsidRDefault="00D62BF5" w:rsidP="002A067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 w:val="0"/>
        </w:rPr>
      </w:pPr>
      <w:r w:rsidRPr="002A0672">
        <w:rPr>
          <w:rFonts w:ascii="Arial" w:hAnsi="Arial" w:cs="Arial"/>
          <w:i w:val="0"/>
        </w:rPr>
        <w:t>Amplia</w:t>
      </w:r>
      <w:r w:rsidRPr="002A0672">
        <w:rPr>
          <w:rFonts w:ascii="Arial" w:hAnsi="Arial" w:cs="Arial" w:hint="eastAsia"/>
          <w:i w:val="0"/>
        </w:rPr>
        <w:t>çã</w:t>
      </w:r>
      <w:r w:rsidRPr="002A0672">
        <w:rPr>
          <w:rFonts w:ascii="Arial" w:hAnsi="Arial" w:cs="Arial"/>
          <w:i w:val="0"/>
        </w:rPr>
        <w:t>o do hor</w:t>
      </w:r>
      <w:r w:rsidRPr="002A0672">
        <w:rPr>
          <w:rFonts w:ascii="Arial" w:hAnsi="Arial" w:cs="Arial" w:hint="eastAsia"/>
          <w:i w:val="0"/>
        </w:rPr>
        <w:t>á</w:t>
      </w:r>
      <w:r w:rsidRPr="002A0672">
        <w:rPr>
          <w:rFonts w:ascii="Arial" w:hAnsi="Arial" w:cs="Arial"/>
          <w:i w:val="0"/>
        </w:rPr>
        <w:t>rio de uso do campo;</w:t>
      </w:r>
    </w:p>
    <w:p w14:paraId="152AF4B5" w14:textId="77777777" w:rsidR="00D62BF5" w:rsidRPr="00D62BF5" w:rsidRDefault="00D62BF5" w:rsidP="00D62BF5">
      <w:pPr>
        <w:ind w:firstLine="708"/>
        <w:jc w:val="both"/>
        <w:rPr>
          <w:rFonts w:ascii="Arial" w:hAnsi="Arial" w:cs="Arial"/>
          <w:i w:val="0"/>
        </w:rPr>
      </w:pPr>
    </w:p>
    <w:p w14:paraId="2BFA8C36" w14:textId="77777777" w:rsidR="00D62BF5" w:rsidRPr="002A0672" w:rsidRDefault="00D62BF5" w:rsidP="002A067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 w:val="0"/>
        </w:rPr>
      </w:pPr>
      <w:r w:rsidRPr="002A0672">
        <w:rPr>
          <w:rFonts w:ascii="Arial" w:hAnsi="Arial" w:cs="Arial"/>
          <w:i w:val="0"/>
        </w:rPr>
        <w:t>Maior seguran</w:t>
      </w:r>
      <w:r w:rsidRPr="002A0672">
        <w:rPr>
          <w:rFonts w:ascii="Arial" w:hAnsi="Arial" w:cs="Arial" w:hint="eastAsia"/>
          <w:i w:val="0"/>
        </w:rPr>
        <w:t>ç</w:t>
      </w:r>
      <w:r w:rsidRPr="002A0672">
        <w:rPr>
          <w:rFonts w:ascii="Arial" w:hAnsi="Arial" w:cs="Arial"/>
          <w:i w:val="0"/>
        </w:rPr>
        <w:t xml:space="preserve">a para os frequentadores </w:t>
      </w:r>
      <w:r w:rsidRPr="002A0672">
        <w:rPr>
          <w:rFonts w:ascii="Arial" w:hAnsi="Arial" w:cs="Arial" w:hint="eastAsia"/>
          <w:i w:val="0"/>
        </w:rPr>
        <w:t>à</w:t>
      </w:r>
      <w:r w:rsidRPr="002A0672">
        <w:rPr>
          <w:rFonts w:ascii="Arial" w:hAnsi="Arial" w:cs="Arial"/>
          <w:i w:val="0"/>
        </w:rPr>
        <w:t xml:space="preserve"> noite;</w:t>
      </w:r>
    </w:p>
    <w:p w14:paraId="45E1BFE5" w14:textId="77777777" w:rsidR="00D62BF5" w:rsidRPr="00D62BF5" w:rsidRDefault="00D62BF5" w:rsidP="00D62BF5">
      <w:pPr>
        <w:ind w:firstLine="708"/>
        <w:jc w:val="both"/>
        <w:rPr>
          <w:rFonts w:ascii="Arial" w:hAnsi="Arial" w:cs="Arial"/>
          <w:i w:val="0"/>
        </w:rPr>
      </w:pPr>
    </w:p>
    <w:p w14:paraId="008B8A97" w14:textId="77777777" w:rsidR="00D62BF5" w:rsidRPr="002A0672" w:rsidRDefault="00D62BF5" w:rsidP="002A067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 w:val="0"/>
        </w:rPr>
      </w:pPr>
      <w:r w:rsidRPr="002A0672">
        <w:rPr>
          <w:rFonts w:ascii="Arial" w:hAnsi="Arial" w:cs="Arial"/>
          <w:i w:val="0"/>
        </w:rPr>
        <w:t xml:space="preserve">Incentivo </w:t>
      </w:r>
      <w:r w:rsidRPr="002A0672">
        <w:rPr>
          <w:rFonts w:ascii="Arial" w:hAnsi="Arial" w:cs="Arial" w:hint="eastAsia"/>
          <w:i w:val="0"/>
        </w:rPr>
        <w:t>à</w:t>
      </w:r>
      <w:r w:rsidRPr="002A0672">
        <w:rPr>
          <w:rFonts w:ascii="Arial" w:hAnsi="Arial" w:cs="Arial"/>
          <w:i w:val="0"/>
        </w:rPr>
        <w:t xml:space="preserve"> pr</w:t>
      </w:r>
      <w:r w:rsidRPr="002A0672">
        <w:rPr>
          <w:rFonts w:ascii="Arial" w:hAnsi="Arial" w:cs="Arial" w:hint="eastAsia"/>
          <w:i w:val="0"/>
        </w:rPr>
        <w:t>á</w:t>
      </w:r>
      <w:r w:rsidRPr="002A0672">
        <w:rPr>
          <w:rFonts w:ascii="Arial" w:hAnsi="Arial" w:cs="Arial"/>
          <w:i w:val="0"/>
        </w:rPr>
        <w:t>tica de esportes e promo</w:t>
      </w:r>
      <w:r w:rsidRPr="002A0672">
        <w:rPr>
          <w:rFonts w:ascii="Arial" w:hAnsi="Arial" w:cs="Arial" w:hint="eastAsia"/>
          <w:i w:val="0"/>
        </w:rPr>
        <w:t>çã</w:t>
      </w:r>
      <w:r w:rsidRPr="002A0672">
        <w:rPr>
          <w:rFonts w:ascii="Arial" w:hAnsi="Arial" w:cs="Arial"/>
          <w:i w:val="0"/>
        </w:rPr>
        <w:t>o da sa</w:t>
      </w:r>
      <w:r w:rsidRPr="002A0672">
        <w:rPr>
          <w:rFonts w:ascii="Arial" w:hAnsi="Arial" w:cs="Arial" w:hint="eastAsia"/>
          <w:i w:val="0"/>
        </w:rPr>
        <w:t>ú</w:t>
      </w:r>
      <w:r w:rsidRPr="002A0672">
        <w:rPr>
          <w:rFonts w:ascii="Arial" w:hAnsi="Arial" w:cs="Arial"/>
          <w:i w:val="0"/>
        </w:rPr>
        <w:t>de e inclus</w:t>
      </w:r>
      <w:r w:rsidRPr="002A0672">
        <w:rPr>
          <w:rFonts w:ascii="Arial" w:hAnsi="Arial" w:cs="Arial" w:hint="eastAsia"/>
          <w:i w:val="0"/>
        </w:rPr>
        <w:t>ã</w:t>
      </w:r>
      <w:r w:rsidRPr="002A0672">
        <w:rPr>
          <w:rFonts w:ascii="Arial" w:hAnsi="Arial" w:cs="Arial"/>
          <w:i w:val="0"/>
        </w:rPr>
        <w:t>o social;</w:t>
      </w:r>
    </w:p>
    <w:p w14:paraId="04506088" w14:textId="77777777" w:rsidR="00D62BF5" w:rsidRPr="00D62BF5" w:rsidRDefault="00D62BF5" w:rsidP="00D62BF5">
      <w:pPr>
        <w:ind w:firstLine="708"/>
        <w:jc w:val="both"/>
        <w:rPr>
          <w:rFonts w:ascii="Arial" w:hAnsi="Arial" w:cs="Arial"/>
          <w:i w:val="0"/>
        </w:rPr>
      </w:pPr>
    </w:p>
    <w:p w14:paraId="1A93F230" w14:textId="77777777" w:rsidR="00D62BF5" w:rsidRPr="002A0672" w:rsidRDefault="00D62BF5" w:rsidP="002A067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 w:val="0"/>
        </w:rPr>
      </w:pPr>
      <w:r w:rsidRPr="002A0672">
        <w:rPr>
          <w:rFonts w:ascii="Arial" w:hAnsi="Arial" w:cs="Arial"/>
          <w:i w:val="0"/>
        </w:rPr>
        <w:t>Aproveitamento mais eficiente do espa</w:t>
      </w:r>
      <w:r w:rsidRPr="002A0672">
        <w:rPr>
          <w:rFonts w:ascii="Arial" w:hAnsi="Arial" w:cs="Arial" w:hint="eastAsia"/>
          <w:i w:val="0"/>
        </w:rPr>
        <w:t>ç</w:t>
      </w:r>
      <w:r w:rsidRPr="002A0672">
        <w:rPr>
          <w:rFonts w:ascii="Arial" w:hAnsi="Arial" w:cs="Arial"/>
          <w:i w:val="0"/>
        </w:rPr>
        <w:t>o p</w:t>
      </w:r>
      <w:r w:rsidRPr="002A0672">
        <w:rPr>
          <w:rFonts w:ascii="Arial" w:hAnsi="Arial" w:cs="Arial" w:hint="eastAsia"/>
          <w:i w:val="0"/>
        </w:rPr>
        <w:t>ú</w:t>
      </w:r>
      <w:r w:rsidRPr="002A0672">
        <w:rPr>
          <w:rFonts w:ascii="Arial" w:hAnsi="Arial" w:cs="Arial"/>
          <w:i w:val="0"/>
        </w:rPr>
        <w:t>blico j</w:t>
      </w:r>
      <w:r w:rsidRPr="002A0672">
        <w:rPr>
          <w:rFonts w:ascii="Arial" w:hAnsi="Arial" w:cs="Arial" w:hint="eastAsia"/>
          <w:i w:val="0"/>
        </w:rPr>
        <w:t>á</w:t>
      </w:r>
      <w:r w:rsidRPr="002A0672">
        <w:rPr>
          <w:rFonts w:ascii="Arial" w:hAnsi="Arial" w:cs="Arial"/>
          <w:i w:val="0"/>
        </w:rPr>
        <w:t xml:space="preserve"> constru</w:t>
      </w:r>
      <w:r w:rsidRPr="002A0672">
        <w:rPr>
          <w:rFonts w:ascii="Arial" w:hAnsi="Arial" w:cs="Arial" w:hint="eastAsia"/>
          <w:i w:val="0"/>
        </w:rPr>
        <w:t>í</w:t>
      </w:r>
      <w:r w:rsidRPr="002A0672">
        <w:rPr>
          <w:rFonts w:ascii="Arial" w:hAnsi="Arial" w:cs="Arial"/>
          <w:i w:val="0"/>
        </w:rPr>
        <w:t>do.</w:t>
      </w:r>
    </w:p>
    <w:p w14:paraId="38BEE3ED" w14:textId="77777777" w:rsidR="00D62BF5" w:rsidRPr="00D62BF5" w:rsidRDefault="00D62BF5" w:rsidP="00D62BF5">
      <w:pPr>
        <w:ind w:firstLine="708"/>
        <w:jc w:val="both"/>
        <w:rPr>
          <w:rFonts w:ascii="Arial" w:hAnsi="Arial" w:cs="Arial"/>
          <w:i w:val="0"/>
        </w:rPr>
      </w:pPr>
    </w:p>
    <w:p w14:paraId="3C5815E2" w14:textId="17191A7F" w:rsidR="0050689D" w:rsidRDefault="00D62BF5" w:rsidP="00D62BF5">
      <w:pPr>
        <w:ind w:firstLine="708"/>
        <w:jc w:val="both"/>
        <w:rPr>
          <w:rFonts w:ascii="Arial" w:hAnsi="Arial" w:cs="Arial"/>
          <w:i w:val="0"/>
        </w:rPr>
      </w:pPr>
      <w:r w:rsidRPr="00D62BF5">
        <w:rPr>
          <w:rFonts w:ascii="Arial" w:hAnsi="Arial" w:cs="Arial"/>
          <w:i w:val="0"/>
        </w:rPr>
        <w:t>Trata-se de uma demanda leg</w:t>
      </w:r>
      <w:r w:rsidRPr="00D62BF5">
        <w:rPr>
          <w:rFonts w:ascii="Arial" w:hAnsi="Arial" w:cs="Arial" w:hint="eastAsia"/>
          <w:i w:val="0"/>
        </w:rPr>
        <w:t>í</w:t>
      </w:r>
      <w:r w:rsidRPr="00D62BF5">
        <w:rPr>
          <w:rFonts w:ascii="Arial" w:hAnsi="Arial" w:cs="Arial"/>
          <w:i w:val="0"/>
        </w:rPr>
        <w:t>tima da comunidade local, que certamente resultar</w:t>
      </w:r>
      <w:r w:rsidRPr="00D62BF5">
        <w:rPr>
          <w:rFonts w:ascii="Arial" w:hAnsi="Arial" w:cs="Arial" w:hint="eastAsia"/>
          <w:i w:val="0"/>
        </w:rPr>
        <w:t>á</w:t>
      </w:r>
      <w:r w:rsidRPr="00D62BF5">
        <w:rPr>
          <w:rFonts w:ascii="Arial" w:hAnsi="Arial" w:cs="Arial"/>
          <w:i w:val="0"/>
        </w:rPr>
        <w:t xml:space="preserve"> em grande benef</w:t>
      </w:r>
      <w:r w:rsidRPr="00D62BF5">
        <w:rPr>
          <w:rFonts w:ascii="Arial" w:hAnsi="Arial" w:cs="Arial" w:hint="eastAsia"/>
          <w:i w:val="0"/>
        </w:rPr>
        <w:t>í</w:t>
      </w:r>
      <w:r w:rsidRPr="00D62BF5">
        <w:rPr>
          <w:rFonts w:ascii="Arial" w:hAnsi="Arial" w:cs="Arial"/>
          <w:i w:val="0"/>
        </w:rPr>
        <w:t>cio social com baixo custo de investimento.</w:t>
      </w:r>
    </w:p>
    <w:p w14:paraId="391A4763" w14:textId="77777777" w:rsidR="002A0672" w:rsidRDefault="002A0672" w:rsidP="00D62BF5">
      <w:pPr>
        <w:ind w:firstLine="708"/>
        <w:jc w:val="both"/>
        <w:rPr>
          <w:rFonts w:ascii="Arial" w:hAnsi="Arial" w:cs="Arial"/>
          <w:i w:val="0"/>
          <w:iCs/>
        </w:rPr>
      </w:pPr>
    </w:p>
    <w:p w14:paraId="3C4ADC91" w14:textId="77777777" w:rsidR="00874C26" w:rsidRDefault="00874C26" w:rsidP="00874C26">
      <w:pPr>
        <w:ind w:firstLine="708"/>
        <w:jc w:val="both"/>
        <w:rPr>
          <w:rFonts w:ascii="Arial" w:hAnsi="Arial" w:cs="Arial"/>
          <w:i w:val="0"/>
          <w:iCs/>
        </w:rPr>
      </w:pPr>
    </w:p>
    <w:p w14:paraId="6E157112" w14:textId="1A4C653B" w:rsidR="00F050A2" w:rsidRDefault="008E71E9" w:rsidP="00874C26">
      <w:pPr>
        <w:ind w:firstLine="708"/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667EFD">
        <w:rPr>
          <w:rFonts w:ascii="Arial" w:hAnsi="Arial" w:cs="Arial"/>
          <w:i w:val="0"/>
        </w:rPr>
        <w:t>30</w:t>
      </w:r>
      <w:r w:rsidR="005D7654">
        <w:rPr>
          <w:rFonts w:ascii="Arial" w:hAnsi="Arial" w:cs="Arial"/>
          <w:i w:val="0"/>
        </w:rPr>
        <w:t xml:space="preserve"> </w:t>
      </w:r>
      <w:r w:rsidR="00F050A2">
        <w:rPr>
          <w:rFonts w:ascii="Arial" w:hAnsi="Arial" w:cs="Arial"/>
          <w:i w:val="0"/>
        </w:rPr>
        <w:t xml:space="preserve">de </w:t>
      </w:r>
      <w:r w:rsidR="005D7654">
        <w:rPr>
          <w:rFonts w:ascii="Arial" w:hAnsi="Arial" w:cs="Arial"/>
          <w:i w:val="0"/>
        </w:rPr>
        <w:t>junho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7FD45202" w14:textId="77777777" w:rsidR="0050689D" w:rsidRDefault="0050689D" w:rsidP="00874C26">
      <w:pPr>
        <w:ind w:firstLine="708"/>
        <w:jc w:val="right"/>
        <w:rPr>
          <w:rFonts w:ascii="Arial" w:hAnsi="Arial" w:cs="Arial"/>
          <w:i w:val="0"/>
        </w:rPr>
      </w:pPr>
    </w:p>
    <w:p w14:paraId="164CDABB" w14:textId="1D6FE438" w:rsidR="002433B3" w:rsidRDefault="002433B3" w:rsidP="00C70BAE">
      <w:pPr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5EB53D7E" w14:textId="77777777" w:rsidR="00D62BF5" w:rsidRDefault="00D62BF5" w:rsidP="0081449F">
      <w:pPr>
        <w:jc w:val="center"/>
        <w:rPr>
          <w:rFonts w:ascii="Arial" w:hAnsi="Arial" w:cs="Arial"/>
          <w:b/>
          <w:i w:val="0"/>
        </w:rPr>
      </w:pPr>
      <w:proofErr w:type="spellStart"/>
      <w:r>
        <w:rPr>
          <w:rFonts w:ascii="Arial" w:hAnsi="Arial" w:cs="Arial"/>
          <w:b/>
          <w:bCs/>
          <w:i w:val="0"/>
        </w:rPr>
        <w:t>Wemerson</w:t>
      </w:r>
      <w:proofErr w:type="spellEnd"/>
      <w:r>
        <w:rPr>
          <w:rFonts w:ascii="Arial" w:hAnsi="Arial" w:cs="Arial"/>
          <w:b/>
          <w:bCs/>
          <w:i w:val="0"/>
        </w:rPr>
        <w:t xml:space="preserve"> Melo </w:t>
      </w:r>
      <w:r w:rsidRPr="0038445B">
        <w:rPr>
          <w:rFonts w:ascii="Arial" w:hAnsi="Arial" w:cs="Arial"/>
          <w:b/>
          <w:i w:val="0"/>
        </w:rPr>
        <w:t>dos Santos</w:t>
      </w:r>
    </w:p>
    <w:p w14:paraId="0DC8C9E0" w14:textId="36F7E266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009F8" w14:textId="77777777" w:rsidR="00676AD4" w:rsidRDefault="00676AD4">
      <w:r>
        <w:separator/>
      </w:r>
    </w:p>
  </w:endnote>
  <w:endnote w:type="continuationSeparator" w:id="0">
    <w:p w14:paraId="2F4347E9" w14:textId="77777777" w:rsidR="00676AD4" w:rsidRDefault="0067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8138" w14:textId="77777777" w:rsidR="00676AD4" w:rsidRDefault="00676AD4">
      <w:r>
        <w:separator/>
      </w:r>
    </w:p>
  </w:footnote>
  <w:footnote w:type="continuationSeparator" w:id="0">
    <w:p w14:paraId="41EDF42B" w14:textId="77777777" w:rsidR="00676AD4" w:rsidRDefault="0067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91590"/>
    <w:multiLevelType w:val="hybridMultilevel"/>
    <w:tmpl w:val="E2242B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41B5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062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6CF"/>
    <w:rsid w:val="000C5874"/>
    <w:rsid w:val="000D2667"/>
    <w:rsid w:val="000D32BE"/>
    <w:rsid w:val="000D5FBC"/>
    <w:rsid w:val="000D6C66"/>
    <w:rsid w:val="000D715B"/>
    <w:rsid w:val="000E3BD3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46B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0664"/>
    <w:rsid w:val="0018322C"/>
    <w:rsid w:val="00185795"/>
    <w:rsid w:val="00196C31"/>
    <w:rsid w:val="00197297"/>
    <w:rsid w:val="001A367E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16869"/>
    <w:rsid w:val="002228DB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437F"/>
    <w:rsid w:val="0027503E"/>
    <w:rsid w:val="00275F17"/>
    <w:rsid w:val="00275FC9"/>
    <w:rsid w:val="002767D4"/>
    <w:rsid w:val="00283028"/>
    <w:rsid w:val="00283570"/>
    <w:rsid w:val="00287769"/>
    <w:rsid w:val="00292AD3"/>
    <w:rsid w:val="002A0434"/>
    <w:rsid w:val="002A0672"/>
    <w:rsid w:val="002A278A"/>
    <w:rsid w:val="002A402D"/>
    <w:rsid w:val="002A622B"/>
    <w:rsid w:val="002A78D1"/>
    <w:rsid w:val="002B02AB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14ED7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6B3F"/>
    <w:rsid w:val="003E7FBC"/>
    <w:rsid w:val="003F19F5"/>
    <w:rsid w:val="003F3C3D"/>
    <w:rsid w:val="003F4FCE"/>
    <w:rsid w:val="003F5671"/>
    <w:rsid w:val="00407264"/>
    <w:rsid w:val="00407E85"/>
    <w:rsid w:val="004204D2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B7E65"/>
    <w:rsid w:val="004C0352"/>
    <w:rsid w:val="004C0CA6"/>
    <w:rsid w:val="004C1426"/>
    <w:rsid w:val="004C2AEF"/>
    <w:rsid w:val="004C2C7D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5D51"/>
    <w:rsid w:val="004E649B"/>
    <w:rsid w:val="004F2415"/>
    <w:rsid w:val="004F56DE"/>
    <w:rsid w:val="0050224F"/>
    <w:rsid w:val="0050475C"/>
    <w:rsid w:val="00504EAE"/>
    <w:rsid w:val="0050689D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3B19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35DF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A15F9"/>
    <w:rsid w:val="005A372D"/>
    <w:rsid w:val="005B31EF"/>
    <w:rsid w:val="005B4066"/>
    <w:rsid w:val="005B5ABB"/>
    <w:rsid w:val="005C49C1"/>
    <w:rsid w:val="005D053A"/>
    <w:rsid w:val="005D090A"/>
    <w:rsid w:val="005D2E6C"/>
    <w:rsid w:val="005D4C56"/>
    <w:rsid w:val="005D7321"/>
    <w:rsid w:val="005D7654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67EFD"/>
    <w:rsid w:val="00671D65"/>
    <w:rsid w:val="00672D49"/>
    <w:rsid w:val="0067334E"/>
    <w:rsid w:val="006745B0"/>
    <w:rsid w:val="00674828"/>
    <w:rsid w:val="00676AD4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0B87"/>
    <w:rsid w:val="006B23D9"/>
    <w:rsid w:val="006B341D"/>
    <w:rsid w:val="006B4AB8"/>
    <w:rsid w:val="006B6BE9"/>
    <w:rsid w:val="006C6821"/>
    <w:rsid w:val="006C7FF3"/>
    <w:rsid w:val="006D4E30"/>
    <w:rsid w:val="006D5CC3"/>
    <w:rsid w:val="006E19D1"/>
    <w:rsid w:val="006E584A"/>
    <w:rsid w:val="006E605A"/>
    <w:rsid w:val="006E7C2E"/>
    <w:rsid w:val="006F1A0E"/>
    <w:rsid w:val="006F3007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156DB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43B5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E5B2B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57E60"/>
    <w:rsid w:val="00861A1F"/>
    <w:rsid w:val="0087047A"/>
    <w:rsid w:val="008727AC"/>
    <w:rsid w:val="00872F77"/>
    <w:rsid w:val="00874C26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0C7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C726C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53BFF"/>
    <w:rsid w:val="00960109"/>
    <w:rsid w:val="00960AAA"/>
    <w:rsid w:val="00963782"/>
    <w:rsid w:val="00966700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11A2"/>
    <w:rsid w:val="00A0395E"/>
    <w:rsid w:val="00A04AF3"/>
    <w:rsid w:val="00A05CAE"/>
    <w:rsid w:val="00A07CC7"/>
    <w:rsid w:val="00A16179"/>
    <w:rsid w:val="00A23D2F"/>
    <w:rsid w:val="00A261C9"/>
    <w:rsid w:val="00A271B7"/>
    <w:rsid w:val="00A32723"/>
    <w:rsid w:val="00A33B59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97FA3"/>
    <w:rsid w:val="00AA0342"/>
    <w:rsid w:val="00AA4370"/>
    <w:rsid w:val="00AA4E31"/>
    <w:rsid w:val="00AB0FD4"/>
    <w:rsid w:val="00AB4111"/>
    <w:rsid w:val="00AC25B6"/>
    <w:rsid w:val="00AC276E"/>
    <w:rsid w:val="00AC30F7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47966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279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1242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0BAE"/>
    <w:rsid w:val="00C75899"/>
    <w:rsid w:val="00C75F3A"/>
    <w:rsid w:val="00C8346D"/>
    <w:rsid w:val="00C85197"/>
    <w:rsid w:val="00C946FF"/>
    <w:rsid w:val="00C95B2D"/>
    <w:rsid w:val="00C95DF5"/>
    <w:rsid w:val="00C96E62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2BF5"/>
    <w:rsid w:val="00D649F9"/>
    <w:rsid w:val="00D671E1"/>
    <w:rsid w:val="00D71CC9"/>
    <w:rsid w:val="00D7216F"/>
    <w:rsid w:val="00D725A9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462B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27F30"/>
    <w:rsid w:val="00E30AB3"/>
    <w:rsid w:val="00E337FB"/>
    <w:rsid w:val="00E3452C"/>
    <w:rsid w:val="00E346B8"/>
    <w:rsid w:val="00E35179"/>
    <w:rsid w:val="00E361D0"/>
    <w:rsid w:val="00E37738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0D6"/>
    <w:rsid w:val="00EB364A"/>
    <w:rsid w:val="00EB416D"/>
    <w:rsid w:val="00EB63DE"/>
    <w:rsid w:val="00EC23BB"/>
    <w:rsid w:val="00EC3DA8"/>
    <w:rsid w:val="00EC6FEF"/>
    <w:rsid w:val="00ED26BE"/>
    <w:rsid w:val="00ED3473"/>
    <w:rsid w:val="00ED6FBB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2C9A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09D3"/>
    <w:rsid w:val="00F51207"/>
    <w:rsid w:val="00F54013"/>
    <w:rsid w:val="00F54111"/>
    <w:rsid w:val="00F561A7"/>
    <w:rsid w:val="00F6032C"/>
    <w:rsid w:val="00F6215F"/>
    <w:rsid w:val="00F62E04"/>
    <w:rsid w:val="00F63277"/>
    <w:rsid w:val="00F6417D"/>
    <w:rsid w:val="00F6573C"/>
    <w:rsid w:val="00F66FA5"/>
    <w:rsid w:val="00F7207C"/>
    <w:rsid w:val="00F72D8A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E7FFA"/>
    <w:rsid w:val="00FF0174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F12C9A"/>
    <w:rPr>
      <w:b/>
      <w:bCs/>
    </w:rPr>
  </w:style>
  <w:style w:type="paragraph" w:styleId="PargrafodaLista">
    <w:name w:val="List Paragraph"/>
    <w:basedOn w:val="Normal"/>
    <w:uiPriority w:val="34"/>
    <w:qFormat/>
    <w:rsid w:val="002A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2025-07-01T14:48:00Z</cp:lastPrinted>
  <dcterms:created xsi:type="dcterms:W3CDTF">2025-07-01T14:49:00Z</dcterms:created>
  <dcterms:modified xsi:type="dcterms:W3CDTF">2025-07-01T14:49:00Z</dcterms:modified>
</cp:coreProperties>
</file>